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5CB6B" w14:textId="4EC58A9D" w:rsidR="00AE6134" w:rsidRPr="00AE6134" w:rsidRDefault="00AE6134" w:rsidP="00AE6134">
      <w:pPr>
        <w:ind w:left="709" w:right="851"/>
        <w:rPr>
          <w:rStyle w:val="etmabriefe"/>
          <w:bCs/>
        </w:rPr>
      </w:pPr>
    </w:p>
    <w:p w14:paraId="0CFA1C61" w14:textId="77777777" w:rsidR="00FC0D31" w:rsidRDefault="00FC0D31" w:rsidP="002C148B">
      <w:pPr>
        <w:ind w:left="709" w:right="657"/>
        <w:jc w:val="center"/>
        <w:rPr>
          <w:rFonts w:ascii="Arial" w:hAnsi="Arial" w:cs="Arial"/>
          <w:b/>
          <w:color w:val="007DBA"/>
          <w:sz w:val="28"/>
          <w:szCs w:val="28"/>
          <w:lang w:val="de-DE"/>
        </w:rPr>
      </w:pPr>
    </w:p>
    <w:p w14:paraId="3A2C2437" w14:textId="77777777" w:rsidR="00FC0D31" w:rsidRDefault="00FC0D31" w:rsidP="002C148B">
      <w:pPr>
        <w:ind w:left="709" w:right="657"/>
        <w:jc w:val="center"/>
        <w:rPr>
          <w:rFonts w:ascii="Arial" w:hAnsi="Arial" w:cs="Arial"/>
          <w:b/>
          <w:color w:val="007DBA"/>
          <w:sz w:val="28"/>
          <w:szCs w:val="28"/>
          <w:lang w:val="de-DE"/>
        </w:rPr>
      </w:pPr>
    </w:p>
    <w:p w14:paraId="4C6C5540" w14:textId="721F69D6" w:rsidR="002C148B" w:rsidRPr="00A77D3B" w:rsidRDefault="002C148B" w:rsidP="002C148B">
      <w:pPr>
        <w:ind w:left="709" w:right="657"/>
        <w:jc w:val="center"/>
        <w:rPr>
          <w:rFonts w:ascii="Arial" w:hAnsi="Arial" w:cs="Arial"/>
          <w:b/>
          <w:color w:val="007DBA"/>
          <w:sz w:val="28"/>
          <w:szCs w:val="28"/>
          <w:lang w:val="de-DE"/>
        </w:rPr>
      </w:pPr>
      <w:r w:rsidRPr="00A77D3B">
        <w:rPr>
          <w:rFonts w:ascii="Arial" w:hAnsi="Arial" w:cs="Arial"/>
          <w:b/>
          <w:color w:val="007DBA"/>
          <w:sz w:val="28"/>
          <w:szCs w:val="28"/>
          <w:lang w:val="de-DE"/>
        </w:rPr>
        <w:t>Pressemitteilung</w:t>
      </w:r>
    </w:p>
    <w:p w14:paraId="730F44D3" w14:textId="3DFECFDF" w:rsidR="002C148B" w:rsidRDefault="002C148B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7A7E88B3" w14:textId="77777777" w:rsidR="00C55203" w:rsidRDefault="00C55203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333702F2" w14:textId="28F52FFA" w:rsidR="00781F31" w:rsidRPr="00781F31" w:rsidRDefault="00BD5BAA" w:rsidP="00781F31">
      <w:pPr>
        <w:ind w:left="709" w:right="657"/>
        <w:jc w:val="center"/>
        <w:rPr>
          <w:rFonts w:ascii="Arial" w:hAnsi="Arial" w:cs="Arial"/>
          <w:b/>
          <w:bCs/>
          <w:color w:val="007DBA"/>
          <w:szCs w:val="24"/>
          <w:lang w:val="de-DE"/>
        </w:rPr>
      </w:pPr>
      <w:r>
        <w:rPr>
          <w:rFonts w:ascii="Arial" w:hAnsi="Arial" w:cs="Arial"/>
          <w:b/>
          <w:bCs/>
          <w:color w:val="007DBA"/>
          <w:szCs w:val="24"/>
          <w:lang w:val="de-DE"/>
        </w:rPr>
        <w:t>Seifeldin Raslan</w:t>
      </w:r>
      <w:r w:rsidR="00FC0D31">
        <w:rPr>
          <w:rFonts w:ascii="Arial" w:hAnsi="Arial" w:cs="Arial"/>
          <w:b/>
          <w:bCs/>
          <w:color w:val="007DBA"/>
          <w:szCs w:val="24"/>
          <w:lang w:val="de-DE"/>
        </w:rPr>
        <w:t xml:space="preserve"> Mohamed</w:t>
      </w:r>
      <w:r>
        <w:rPr>
          <w:rFonts w:ascii="Arial" w:hAnsi="Arial" w:cs="Arial"/>
          <w:b/>
          <w:bCs/>
          <w:color w:val="007DBA"/>
          <w:szCs w:val="24"/>
          <w:lang w:val="de-DE"/>
        </w:rPr>
        <w:t xml:space="preserve"> zum neuen etma Generalsekretär gewählt</w:t>
      </w:r>
    </w:p>
    <w:p w14:paraId="6078D38E" w14:textId="77777777" w:rsidR="00781F31" w:rsidRPr="00781F31" w:rsidRDefault="00781F31" w:rsidP="00781F31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1658E008" w14:textId="77777777" w:rsidR="00781F31" w:rsidRPr="00781F31" w:rsidRDefault="00781F31" w:rsidP="00781F31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302FDDC5" w14:textId="40378DB9" w:rsidR="00BD5BAA" w:rsidRP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>
        <w:rPr>
          <w:rFonts w:ascii="Arial" w:hAnsi="Arial" w:cs="Arial"/>
          <w:color w:val="007DBA"/>
          <w:sz w:val="22"/>
          <w:lang w:val="de-DE"/>
        </w:rPr>
        <w:t>Anlässlich der etma-Generalversammlung in Nizza am 21.</w:t>
      </w:r>
      <w:r w:rsidR="00653289">
        <w:rPr>
          <w:rFonts w:ascii="Arial" w:hAnsi="Arial" w:cs="Arial"/>
          <w:color w:val="007DBA"/>
          <w:sz w:val="22"/>
          <w:lang w:val="de-DE"/>
        </w:rPr>
        <w:t xml:space="preserve"> Mai </w:t>
      </w:r>
      <w:r>
        <w:rPr>
          <w:rFonts w:ascii="Arial" w:hAnsi="Arial" w:cs="Arial"/>
          <w:color w:val="007DBA"/>
          <w:sz w:val="22"/>
          <w:lang w:val="de-DE"/>
        </w:rPr>
        <w:t xml:space="preserve">2025 wurde Seifeldin Raslan </w:t>
      </w:r>
      <w:r w:rsidR="00FC0D31">
        <w:rPr>
          <w:rFonts w:ascii="Arial" w:hAnsi="Arial" w:cs="Arial"/>
          <w:color w:val="007DBA"/>
          <w:sz w:val="22"/>
          <w:lang w:val="de-DE"/>
        </w:rPr>
        <w:t xml:space="preserve">Mohamed </w:t>
      </w:r>
      <w:r>
        <w:rPr>
          <w:rFonts w:ascii="Arial" w:hAnsi="Arial" w:cs="Arial"/>
          <w:color w:val="007DBA"/>
          <w:sz w:val="22"/>
          <w:lang w:val="de-DE"/>
        </w:rPr>
        <w:t xml:space="preserve">zum neuen etma Generalsekretär gewählt. </w:t>
      </w:r>
      <w:r w:rsidRPr="00BD5BAA">
        <w:rPr>
          <w:rFonts w:ascii="Arial" w:hAnsi="Arial" w:cs="Arial"/>
          <w:color w:val="007DBA"/>
          <w:sz w:val="22"/>
          <w:lang w:val="de-DE"/>
        </w:rPr>
        <w:t>Er tritt die Nachfolge von Gregor Spengler an, der nach 3</w:t>
      </w:r>
      <w:r>
        <w:rPr>
          <w:rFonts w:ascii="Arial" w:hAnsi="Arial" w:cs="Arial"/>
          <w:color w:val="007DBA"/>
          <w:sz w:val="22"/>
          <w:lang w:val="de-DE"/>
        </w:rPr>
        <w:t>1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 Jahren engagierter Tätigkeit für die Organisation zurückgetreten ist.</w:t>
      </w:r>
    </w:p>
    <w:p w14:paraId="375B9034" w14:textId="77777777" w:rsidR="00BD5BAA" w:rsidRP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4EB7F93A" w14:textId="6B191544" w:rsidR="00BD5BAA" w:rsidRP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BD5BAA">
        <w:rPr>
          <w:rFonts w:ascii="Arial" w:hAnsi="Arial" w:cs="Arial"/>
          <w:color w:val="007DBA"/>
          <w:sz w:val="22"/>
          <w:lang w:val="de-DE"/>
        </w:rPr>
        <w:t xml:space="preserve">„Ich freue mich, </w:t>
      </w:r>
      <w:r w:rsidR="008B2F90">
        <w:rPr>
          <w:rFonts w:ascii="Arial" w:hAnsi="Arial" w:cs="Arial"/>
          <w:color w:val="007DBA"/>
          <w:sz w:val="22"/>
          <w:lang w:val="de-DE"/>
        </w:rPr>
        <w:t>diese verantwortungsvolle Aufgabe zu übernehmen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 und </w:t>
      </w:r>
      <w:r w:rsidR="008B2F90">
        <w:rPr>
          <w:rFonts w:ascii="Arial" w:hAnsi="Arial" w:cs="Arial"/>
          <w:color w:val="007DBA"/>
          <w:sz w:val="22"/>
          <w:lang w:val="de-DE"/>
        </w:rPr>
        <w:t>das solide Fundament</w:t>
      </w:r>
      <w:r w:rsidRPr="00BD5BAA">
        <w:rPr>
          <w:rFonts w:ascii="Arial" w:hAnsi="Arial" w:cs="Arial"/>
          <w:color w:val="007DBA"/>
          <w:sz w:val="22"/>
          <w:lang w:val="de-DE"/>
        </w:rPr>
        <w:t>, das Gregor Spengler gelegt hat</w:t>
      </w:r>
      <w:r w:rsidR="008B2F90">
        <w:rPr>
          <w:rFonts w:ascii="Arial" w:hAnsi="Arial" w:cs="Arial"/>
          <w:color w:val="007DBA"/>
          <w:sz w:val="22"/>
          <w:lang w:val="de-DE"/>
        </w:rPr>
        <w:t>, weiter zu stärken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“, sagte Seifeldin Raslan Mohamed. „Ich </w:t>
      </w:r>
      <w:r w:rsidR="008B2F90">
        <w:rPr>
          <w:rFonts w:ascii="Arial" w:hAnsi="Arial" w:cs="Arial"/>
          <w:color w:val="007DBA"/>
          <w:sz w:val="22"/>
          <w:lang w:val="de-DE"/>
        </w:rPr>
        <w:t>blicke mit großer Zuversicht auf die Zusammenarbeit mit den etma-Mitgliedern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, um die Herausforderungen und Chancen der </w:t>
      </w:r>
      <w:r>
        <w:rPr>
          <w:rFonts w:ascii="Arial" w:hAnsi="Arial" w:cs="Arial"/>
          <w:color w:val="007DBA"/>
          <w:sz w:val="22"/>
          <w:lang w:val="de-DE"/>
        </w:rPr>
        <w:t>europäischen Tubenindustrie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 </w:t>
      </w:r>
      <w:r w:rsidR="008B2F90">
        <w:rPr>
          <w:rFonts w:ascii="Arial" w:hAnsi="Arial" w:cs="Arial"/>
          <w:color w:val="007DBA"/>
          <w:sz w:val="22"/>
          <w:lang w:val="de-DE"/>
        </w:rPr>
        <w:t xml:space="preserve">beherzt </w:t>
      </w:r>
      <w:r w:rsidRPr="00BD5BAA">
        <w:rPr>
          <w:rFonts w:ascii="Arial" w:hAnsi="Arial" w:cs="Arial"/>
          <w:color w:val="007DBA"/>
          <w:sz w:val="22"/>
          <w:lang w:val="de-DE"/>
        </w:rPr>
        <w:t>anzugehen.“</w:t>
      </w:r>
    </w:p>
    <w:p w14:paraId="02E0F3DA" w14:textId="77777777" w:rsidR="00BD5BAA" w:rsidRP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0AF79424" w14:textId="78507C62" w:rsidR="00BD5BAA" w:rsidRP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BD5BAA">
        <w:rPr>
          <w:rFonts w:ascii="Arial" w:hAnsi="Arial" w:cs="Arial"/>
          <w:color w:val="007DBA"/>
          <w:sz w:val="22"/>
          <w:lang w:val="de-DE"/>
        </w:rPr>
        <w:t xml:space="preserve">Gregor Spengler kommentierte im Rückblick auf seine Amtszeit: „Es war </w:t>
      </w:r>
      <w:r>
        <w:rPr>
          <w:rFonts w:ascii="Arial" w:hAnsi="Arial" w:cs="Arial"/>
          <w:color w:val="007DBA"/>
          <w:sz w:val="22"/>
          <w:lang w:val="de-DE"/>
        </w:rPr>
        <w:t>mir eine große Ehre</w:t>
      </w:r>
      <w:r w:rsidR="00402562">
        <w:rPr>
          <w:rFonts w:ascii="Arial" w:hAnsi="Arial" w:cs="Arial"/>
          <w:color w:val="007DBA"/>
          <w:sz w:val="22"/>
          <w:lang w:val="de-DE"/>
        </w:rPr>
        <w:t xml:space="preserve"> und Herzensangelegenheit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, so viele Jahre als </w:t>
      </w:r>
      <w:r>
        <w:rPr>
          <w:rFonts w:ascii="Arial" w:hAnsi="Arial" w:cs="Arial"/>
          <w:color w:val="007DBA"/>
          <w:sz w:val="22"/>
          <w:lang w:val="de-DE"/>
        </w:rPr>
        <w:t>etma-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Generalsekretär </w:t>
      </w:r>
      <w:r w:rsidR="00B008FC">
        <w:rPr>
          <w:rFonts w:ascii="Arial" w:hAnsi="Arial" w:cs="Arial"/>
          <w:color w:val="007DBA"/>
          <w:sz w:val="22"/>
          <w:lang w:val="de-DE"/>
        </w:rPr>
        <w:t xml:space="preserve">für die europäische Tubenindustrie 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zu </w:t>
      </w:r>
      <w:r>
        <w:rPr>
          <w:rFonts w:ascii="Arial" w:hAnsi="Arial" w:cs="Arial"/>
          <w:color w:val="007DBA"/>
          <w:sz w:val="22"/>
          <w:lang w:val="de-DE"/>
        </w:rPr>
        <w:t>wirk</w:t>
      </w:r>
      <w:r w:rsidRPr="00BD5BAA">
        <w:rPr>
          <w:rFonts w:ascii="Arial" w:hAnsi="Arial" w:cs="Arial"/>
          <w:color w:val="007DBA"/>
          <w:sz w:val="22"/>
          <w:lang w:val="de-DE"/>
        </w:rPr>
        <w:t>en</w:t>
      </w:r>
      <w:r w:rsidR="00B008FC">
        <w:rPr>
          <w:rFonts w:ascii="Arial" w:hAnsi="Arial" w:cs="Arial"/>
          <w:color w:val="007DBA"/>
          <w:sz w:val="22"/>
          <w:lang w:val="de-DE"/>
        </w:rPr>
        <w:t xml:space="preserve"> und die Reputation der Tube global zu stärken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. </w:t>
      </w:r>
      <w:r w:rsidR="00402562">
        <w:rPr>
          <w:rFonts w:ascii="Arial" w:hAnsi="Arial" w:cs="Arial"/>
          <w:color w:val="007DBA"/>
          <w:sz w:val="22"/>
          <w:lang w:val="de-DE"/>
        </w:rPr>
        <w:t>Ich habe es stets genossen</w:t>
      </w:r>
      <w:r w:rsidR="00B008FC" w:rsidRPr="00B008FC">
        <w:rPr>
          <w:rFonts w:ascii="Arial" w:hAnsi="Arial" w:cs="Arial"/>
          <w:color w:val="007DBA"/>
          <w:sz w:val="22"/>
          <w:lang w:val="de-DE"/>
        </w:rPr>
        <w:t xml:space="preserve">, </w:t>
      </w:r>
      <w:r w:rsidR="00FC0D31">
        <w:rPr>
          <w:rFonts w:ascii="Arial" w:hAnsi="Arial" w:cs="Arial"/>
          <w:color w:val="007DBA"/>
          <w:sz w:val="22"/>
          <w:lang w:val="de-DE"/>
        </w:rPr>
        <w:t xml:space="preserve">die </w:t>
      </w:r>
      <w:r w:rsidR="00B008FC">
        <w:rPr>
          <w:rFonts w:ascii="Arial" w:hAnsi="Arial" w:cs="Arial"/>
          <w:color w:val="007DBA"/>
          <w:sz w:val="22"/>
          <w:lang w:val="de-DE"/>
        </w:rPr>
        <w:t>Repräsentanten der gesamten Tuben-Lieferkette</w:t>
      </w:r>
      <w:r w:rsidR="00B008FC" w:rsidRPr="00B008FC">
        <w:rPr>
          <w:rFonts w:ascii="Arial" w:hAnsi="Arial" w:cs="Arial"/>
          <w:color w:val="007DBA"/>
          <w:sz w:val="22"/>
          <w:lang w:val="de-DE"/>
        </w:rPr>
        <w:t xml:space="preserve"> zusammenzubringen und als Bindeglied zwischen ihnen zu fungieren</w:t>
      </w:r>
      <w:r w:rsidR="00B008FC">
        <w:rPr>
          <w:rFonts w:ascii="Arial" w:hAnsi="Arial" w:cs="Arial"/>
          <w:color w:val="007DBA"/>
          <w:sz w:val="22"/>
          <w:lang w:val="de-DE"/>
        </w:rPr>
        <w:t xml:space="preserve">. 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Ich bin überzeugt, dass </w:t>
      </w:r>
      <w:r w:rsidR="00B008FC">
        <w:rPr>
          <w:rFonts w:ascii="Arial" w:hAnsi="Arial" w:cs="Arial"/>
          <w:color w:val="007DBA"/>
          <w:sz w:val="22"/>
          <w:lang w:val="de-DE"/>
        </w:rPr>
        <w:t xml:space="preserve">die Organisation bei meinem Nachfolger in </w:t>
      </w:r>
      <w:r w:rsidR="00FC0D31">
        <w:rPr>
          <w:rFonts w:ascii="Arial" w:hAnsi="Arial" w:cs="Arial"/>
          <w:color w:val="007DBA"/>
          <w:sz w:val="22"/>
          <w:lang w:val="de-DE"/>
        </w:rPr>
        <w:t xml:space="preserve">sehr </w:t>
      </w:r>
      <w:r w:rsidR="00B008FC">
        <w:rPr>
          <w:rFonts w:ascii="Arial" w:hAnsi="Arial" w:cs="Arial"/>
          <w:color w:val="007DBA"/>
          <w:sz w:val="22"/>
          <w:lang w:val="de-DE"/>
        </w:rPr>
        <w:t xml:space="preserve">guten Händen ist und </w:t>
      </w:r>
      <w:r w:rsidR="00FC0D31">
        <w:rPr>
          <w:rFonts w:ascii="Arial" w:hAnsi="Arial" w:cs="Arial"/>
          <w:color w:val="007DBA"/>
          <w:sz w:val="22"/>
          <w:lang w:val="de-DE"/>
        </w:rPr>
        <w:t xml:space="preserve">auch </w:t>
      </w:r>
      <w:r w:rsidR="008B2F90" w:rsidRPr="008B2F90">
        <w:rPr>
          <w:rFonts w:ascii="Arial" w:hAnsi="Arial" w:cs="Arial"/>
          <w:color w:val="007DBA"/>
          <w:sz w:val="22"/>
          <w:lang w:val="de-DE"/>
        </w:rPr>
        <w:t xml:space="preserve">in Zukunft weiter </w:t>
      </w:r>
      <w:r w:rsidR="00FC0D31">
        <w:rPr>
          <w:rFonts w:ascii="Arial" w:hAnsi="Arial" w:cs="Arial"/>
          <w:color w:val="007DBA"/>
          <w:sz w:val="22"/>
          <w:lang w:val="de-DE"/>
        </w:rPr>
        <w:t>prosperieren</w:t>
      </w:r>
      <w:r w:rsidR="008B2F90" w:rsidRPr="008B2F90">
        <w:rPr>
          <w:rFonts w:ascii="Arial" w:hAnsi="Arial" w:cs="Arial"/>
          <w:color w:val="007DBA"/>
          <w:sz w:val="22"/>
          <w:lang w:val="de-DE"/>
        </w:rPr>
        <w:t xml:space="preserve"> wird</w:t>
      </w:r>
      <w:r w:rsidRPr="00BD5BAA">
        <w:rPr>
          <w:rFonts w:ascii="Arial" w:hAnsi="Arial" w:cs="Arial"/>
          <w:color w:val="007DBA"/>
          <w:sz w:val="22"/>
          <w:lang w:val="de-DE"/>
        </w:rPr>
        <w:t>.“</w:t>
      </w:r>
    </w:p>
    <w:p w14:paraId="56FAE76B" w14:textId="77777777" w:rsidR="00BD5BAA" w:rsidRP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4D1B0757" w14:textId="04FC5916" w:rsid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BD5BAA">
        <w:rPr>
          <w:rFonts w:ascii="Arial" w:hAnsi="Arial" w:cs="Arial"/>
          <w:color w:val="007DBA"/>
          <w:sz w:val="22"/>
          <w:lang w:val="de-DE"/>
        </w:rPr>
        <w:t xml:space="preserve">Die </w:t>
      </w:r>
      <w:r>
        <w:rPr>
          <w:rFonts w:ascii="Arial" w:hAnsi="Arial" w:cs="Arial"/>
          <w:color w:val="007DBA"/>
          <w:sz w:val="22"/>
          <w:lang w:val="de-DE"/>
        </w:rPr>
        <w:t>etma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-Mitglieder danken Gregor Spengler für seine </w:t>
      </w:r>
      <w:r w:rsidR="008B2F90">
        <w:rPr>
          <w:rFonts w:ascii="Arial" w:hAnsi="Arial" w:cs="Arial"/>
          <w:color w:val="007DBA"/>
          <w:sz w:val="22"/>
          <w:lang w:val="de-DE"/>
        </w:rPr>
        <w:t>herausragend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en Leistungen für die Organisation und die </w:t>
      </w:r>
      <w:r>
        <w:rPr>
          <w:rFonts w:ascii="Arial" w:hAnsi="Arial" w:cs="Arial"/>
          <w:color w:val="007DBA"/>
          <w:sz w:val="22"/>
          <w:lang w:val="de-DE"/>
        </w:rPr>
        <w:t>europäische Tubenindustrie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. Mit der neuen Führung ist </w:t>
      </w:r>
      <w:r w:rsidR="00FC0D31">
        <w:rPr>
          <w:rFonts w:ascii="Arial" w:hAnsi="Arial" w:cs="Arial"/>
          <w:color w:val="007DBA"/>
          <w:sz w:val="22"/>
          <w:lang w:val="de-DE"/>
        </w:rPr>
        <w:t xml:space="preserve">die </w:t>
      </w:r>
      <w:r>
        <w:rPr>
          <w:rFonts w:ascii="Arial" w:hAnsi="Arial" w:cs="Arial"/>
          <w:color w:val="007DBA"/>
          <w:sz w:val="22"/>
          <w:lang w:val="de-DE"/>
        </w:rPr>
        <w:t>etma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 </w:t>
      </w:r>
      <w:r w:rsidR="008B2F90">
        <w:rPr>
          <w:rFonts w:ascii="Arial" w:hAnsi="Arial" w:cs="Arial"/>
          <w:color w:val="007DBA"/>
          <w:sz w:val="22"/>
          <w:lang w:val="de-DE"/>
        </w:rPr>
        <w:t>bestens aufgestellt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, </w:t>
      </w:r>
      <w:r w:rsidR="00FC0D31">
        <w:rPr>
          <w:rFonts w:ascii="Arial" w:hAnsi="Arial" w:cs="Arial"/>
          <w:color w:val="007DBA"/>
          <w:sz w:val="22"/>
          <w:lang w:val="de-DE"/>
        </w:rPr>
        <w:t>ihre</w:t>
      </w:r>
      <w:r w:rsidRPr="00BD5BAA">
        <w:rPr>
          <w:rFonts w:ascii="Arial" w:hAnsi="Arial" w:cs="Arial"/>
          <w:color w:val="007DBA"/>
          <w:sz w:val="22"/>
          <w:lang w:val="de-DE"/>
        </w:rPr>
        <w:t xml:space="preserve"> </w:t>
      </w:r>
      <w:r w:rsidR="008B2F90">
        <w:rPr>
          <w:rFonts w:ascii="Arial" w:hAnsi="Arial" w:cs="Arial"/>
          <w:color w:val="007DBA"/>
          <w:sz w:val="22"/>
          <w:lang w:val="de-DE"/>
        </w:rPr>
        <w:t xml:space="preserve">erfolgreiche </w:t>
      </w:r>
      <w:r w:rsidRPr="00BD5BAA">
        <w:rPr>
          <w:rFonts w:ascii="Arial" w:hAnsi="Arial" w:cs="Arial"/>
          <w:color w:val="007DBA"/>
          <w:sz w:val="22"/>
          <w:lang w:val="de-DE"/>
        </w:rPr>
        <w:t>Mission fortzusetzen.</w:t>
      </w:r>
    </w:p>
    <w:p w14:paraId="5CE87AF1" w14:textId="77777777" w:rsid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39B898D8" w14:textId="553C57FD" w:rsidR="005B5F3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>
        <w:rPr>
          <w:rFonts w:ascii="Arial" w:hAnsi="Arial" w:cs="Arial"/>
          <w:color w:val="007DBA"/>
          <w:sz w:val="22"/>
          <w:lang w:val="de-DE"/>
        </w:rPr>
        <w:t>Ein ausführliches Interview mit dem scheidenden etma-</w:t>
      </w:r>
      <w:r w:rsidR="00D77352">
        <w:rPr>
          <w:rFonts w:ascii="Arial" w:hAnsi="Arial" w:cs="Arial"/>
          <w:color w:val="007DBA"/>
          <w:sz w:val="22"/>
          <w:lang w:val="de-DE"/>
        </w:rPr>
        <w:t>Generalsekretär</w:t>
      </w:r>
      <w:r>
        <w:rPr>
          <w:rFonts w:ascii="Arial" w:hAnsi="Arial" w:cs="Arial"/>
          <w:color w:val="007DBA"/>
          <w:sz w:val="22"/>
          <w:lang w:val="de-DE"/>
        </w:rPr>
        <w:t xml:space="preserve"> </w:t>
      </w:r>
      <w:r w:rsidR="00402562">
        <w:rPr>
          <w:rFonts w:ascii="Arial" w:hAnsi="Arial" w:cs="Arial"/>
          <w:color w:val="007DBA"/>
          <w:sz w:val="22"/>
          <w:lang w:val="de-DE"/>
        </w:rPr>
        <w:t>ist</w:t>
      </w:r>
      <w:r>
        <w:rPr>
          <w:rFonts w:ascii="Arial" w:hAnsi="Arial" w:cs="Arial"/>
          <w:color w:val="007DBA"/>
          <w:sz w:val="22"/>
          <w:lang w:val="de-DE"/>
        </w:rPr>
        <w:t xml:space="preserve"> unter </w:t>
      </w:r>
      <w:r w:rsidR="00A5298B">
        <w:rPr>
          <w:rFonts w:ascii="Arial" w:hAnsi="Arial" w:cs="Arial"/>
          <w:color w:val="007DBA"/>
          <w:sz w:val="22"/>
          <w:lang w:val="de-DE"/>
        </w:rPr>
        <w:t xml:space="preserve">diesem </w:t>
      </w:r>
      <w:hyperlink r:id="rId8" w:history="1">
        <w:r w:rsidR="00A5298B">
          <w:rPr>
            <w:rStyle w:val="Hyperlink"/>
            <w:rFonts w:ascii="Arial" w:hAnsi="Arial" w:cs="Arial"/>
            <w:sz w:val="22"/>
            <w:lang w:val="de-DE"/>
          </w:rPr>
          <w:t>Link</w:t>
        </w:r>
      </w:hyperlink>
      <w:r w:rsidR="00FC0D31">
        <w:rPr>
          <w:rFonts w:ascii="Arial" w:hAnsi="Arial" w:cs="Arial"/>
          <w:color w:val="007DBA"/>
          <w:sz w:val="22"/>
          <w:lang w:val="de-DE"/>
        </w:rPr>
        <w:t xml:space="preserve"> </w:t>
      </w:r>
      <w:r w:rsidR="00A5298B">
        <w:rPr>
          <w:rFonts w:ascii="Arial" w:hAnsi="Arial" w:cs="Arial"/>
          <w:color w:val="007DBA"/>
          <w:sz w:val="22"/>
          <w:lang w:val="de-DE"/>
        </w:rPr>
        <w:t>abrufbar.</w:t>
      </w:r>
    </w:p>
    <w:p w14:paraId="0DBDA355" w14:textId="77777777" w:rsid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2084F322" w14:textId="77777777" w:rsidR="00BD5BAA" w:rsidRDefault="00BD5BAA" w:rsidP="00BD5BAA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4250D0D7" w14:textId="2C6E3BC4" w:rsidR="002C148B" w:rsidRPr="00A77D3B" w:rsidRDefault="002C148B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A77D3B">
        <w:rPr>
          <w:rFonts w:ascii="Arial" w:hAnsi="Arial" w:cs="Arial"/>
          <w:color w:val="007DBA"/>
          <w:sz w:val="22"/>
          <w:lang w:val="de-DE"/>
        </w:rPr>
        <w:t xml:space="preserve">Düsseldorf, </w:t>
      </w:r>
      <w:r w:rsidR="00B008FC">
        <w:rPr>
          <w:rFonts w:ascii="Arial" w:hAnsi="Arial" w:cs="Arial"/>
          <w:color w:val="007DBA"/>
          <w:sz w:val="22"/>
          <w:lang w:val="de-DE"/>
        </w:rPr>
        <w:t>2</w:t>
      </w:r>
      <w:r w:rsidR="00B02293">
        <w:rPr>
          <w:rFonts w:ascii="Arial" w:hAnsi="Arial" w:cs="Arial"/>
          <w:color w:val="007DBA"/>
          <w:sz w:val="22"/>
          <w:lang w:val="de-DE"/>
        </w:rPr>
        <w:t>7</w:t>
      </w:r>
      <w:r w:rsidR="00B008FC">
        <w:rPr>
          <w:rFonts w:ascii="Arial" w:hAnsi="Arial" w:cs="Arial"/>
          <w:color w:val="007DBA"/>
          <w:sz w:val="22"/>
          <w:lang w:val="de-DE"/>
        </w:rPr>
        <w:t>. Mai</w:t>
      </w:r>
      <w:r w:rsidR="00D348B1">
        <w:rPr>
          <w:rFonts w:ascii="Arial" w:hAnsi="Arial" w:cs="Arial"/>
          <w:color w:val="007DBA"/>
          <w:sz w:val="22"/>
          <w:lang w:val="de-DE"/>
        </w:rPr>
        <w:t xml:space="preserve"> </w:t>
      </w:r>
      <w:r w:rsidR="0099043A">
        <w:rPr>
          <w:rFonts w:ascii="Arial" w:hAnsi="Arial" w:cs="Arial"/>
          <w:color w:val="007DBA"/>
          <w:sz w:val="22"/>
          <w:lang w:val="de-DE"/>
        </w:rPr>
        <w:t>202</w:t>
      </w:r>
      <w:r w:rsidR="00E42AB5">
        <w:rPr>
          <w:rFonts w:ascii="Arial" w:hAnsi="Arial" w:cs="Arial"/>
          <w:color w:val="007DBA"/>
          <w:sz w:val="22"/>
          <w:lang w:val="de-DE"/>
        </w:rPr>
        <w:t>5</w:t>
      </w:r>
    </w:p>
    <w:p w14:paraId="31689BBA" w14:textId="77777777" w:rsidR="002C148B" w:rsidRDefault="002C148B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7B2B6B28" w14:textId="77777777" w:rsidR="00B008FC" w:rsidRDefault="00B008FC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</w:p>
    <w:p w14:paraId="152AFD53" w14:textId="34354882" w:rsidR="002C148B" w:rsidRPr="00D77352" w:rsidRDefault="002C148B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D77352">
        <w:rPr>
          <w:rFonts w:ascii="Arial" w:hAnsi="Arial" w:cs="Arial"/>
          <w:color w:val="007DBA"/>
          <w:sz w:val="22"/>
          <w:lang w:val="de-DE"/>
        </w:rPr>
        <w:t>Kontakt:</w:t>
      </w:r>
    </w:p>
    <w:p w14:paraId="2D4508F5" w14:textId="1C5247FC" w:rsidR="002C148B" w:rsidRPr="00D77352" w:rsidRDefault="00B008FC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D77352">
        <w:rPr>
          <w:rFonts w:ascii="Arial" w:hAnsi="Arial" w:cs="Arial"/>
          <w:color w:val="007DBA"/>
          <w:sz w:val="22"/>
          <w:lang w:val="de-DE"/>
        </w:rPr>
        <w:t>Seifeldin Raslan</w:t>
      </w:r>
      <w:r w:rsidR="00FC0D31" w:rsidRPr="00D77352">
        <w:rPr>
          <w:rFonts w:ascii="Arial" w:hAnsi="Arial" w:cs="Arial"/>
          <w:color w:val="007DBA"/>
          <w:sz w:val="22"/>
          <w:lang w:val="de-DE"/>
        </w:rPr>
        <w:t xml:space="preserve"> Mohamed</w:t>
      </w:r>
    </w:p>
    <w:p w14:paraId="4C75747F" w14:textId="36DD648D" w:rsidR="002C148B" w:rsidRPr="00A5298B" w:rsidRDefault="00A5298B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A5298B">
        <w:rPr>
          <w:rFonts w:ascii="Arial" w:hAnsi="Arial" w:cs="Arial"/>
          <w:color w:val="007DBA"/>
          <w:sz w:val="22"/>
          <w:lang w:val="de-DE"/>
        </w:rPr>
        <w:t xml:space="preserve">Bereichsleiter Verpackung und Metallpulver </w:t>
      </w:r>
      <w:r w:rsidR="002C148B" w:rsidRPr="00A5298B">
        <w:rPr>
          <w:rFonts w:ascii="Arial" w:hAnsi="Arial" w:cs="Arial"/>
          <w:color w:val="007DBA"/>
          <w:sz w:val="22"/>
          <w:lang w:val="de-DE"/>
        </w:rPr>
        <w:t>(</w:t>
      </w:r>
      <w:r w:rsidR="0020295B" w:rsidRPr="00A5298B">
        <w:rPr>
          <w:rFonts w:ascii="Arial" w:hAnsi="Arial" w:cs="Arial"/>
          <w:color w:val="007DBA"/>
          <w:sz w:val="22"/>
          <w:lang w:val="de-DE"/>
        </w:rPr>
        <w:t>AD</w:t>
      </w:r>
      <w:r w:rsidR="002C148B" w:rsidRPr="00A5298B">
        <w:rPr>
          <w:rFonts w:ascii="Arial" w:hAnsi="Arial" w:cs="Arial"/>
          <w:color w:val="007DBA"/>
          <w:sz w:val="22"/>
          <w:lang w:val="de-DE"/>
        </w:rPr>
        <w:t>)</w:t>
      </w:r>
    </w:p>
    <w:p w14:paraId="51030FA4" w14:textId="77777777" w:rsidR="002C148B" w:rsidRPr="00A77D3B" w:rsidRDefault="002C148B" w:rsidP="002C148B">
      <w:pPr>
        <w:ind w:left="709" w:right="657"/>
        <w:rPr>
          <w:rFonts w:ascii="Arial" w:hAnsi="Arial" w:cs="Arial"/>
          <w:color w:val="007DBA"/>
          <w:sz w:val="22"/>
          <w:lang w:val="de-DE"/>
        </w:rPr>
      </w:pPr>
      <w:r w:rsidRPr="00A77D3B">
        <w:rPr>
          <w:rFonts w:ascii="Arial" w:hAnsi="Arial" w:cs="Arial"/>
          <w:color w:val="007DBA"/>
          <w:sz w:val="22"/>
          <w:lang w:val="de-DE"/>
        </w:rPr>
        <w:t>etma Secretary General</w:t>
      </w:r>
    </w:p>
    <w:p w14:paraId="14020C56" w14:textId="77777777" w:rsidR="00AE6134" w:rsidRPr="00AE6134" w:rsidRDefault="00AE6134" w:rsidP="001916F8">
      <w:pPr>
        <w:ind w:left="709" w:right="851"/>
        <w:rPr>
          <w:rStyle w:val="etmabriefe"/>
          <w:bCs/>
          <w:lang w:val="en-US"/>
        </w:rPr>
      </w:pPr>
    </w:p>
    <w:sectPr w:rsidR="00AE6134" w:rsidRPr="00AE6134" w:rsidSect="001916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127" w:right="618" w:bottom="709" w:left="709" w:header="0" w:footer="7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E056A" w14:textId="77777777" w:rsidR="00A6726F" w:rsidRDefault="00A6726F" w:rsidP="000C2018">
      <w:r>
        <w:separator/>
      </w:r>
    </w:p>
  </w:endnote>
  <w:endnote w:type="continuationSeparator" w:id="0">
    <w:p w14:paraId="60AFC6B2" w14:textId="77777777" w:rsidR="00A6726F" w:rsidRDefault="00A6726F" w:rsidP="000C2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91FF" w14:textId="77777777" w:rsidR="005735CA" w:rsidRDefault="005735C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007DBA"/>
        <w:sz w:val="16"/>
        <w:szCs w:val="16"/>
      </w:rPr>
      <w:id w:val="13638727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007DBA"/>
            <w:sz w:val="16"/>
            <w:szCs w:val="16"/>
          </w:rPr>
          <w:id w:val="-1994328871"/>
          <w:docPartObj>
            <w:docPartGallery w:val="Page Numbers (Top of Page)"/>
            <w:docPartUnique/>
          </w:docPartObj>
        </w:sdtPr>
        <w:sdtEndPr/>
        <w:sdtContent>
          <w:p w14:paraId="13C085E6" w14:textId="77777777" w:rsidR="005735CA" w:rsidRPr="009B0B1C" w:rsidRDefault="005735CA" w:rsidP="005735CA">
            <w:pPr>
              <w:pStyle w:val="Fuzeile"/>
              <w:jc w:val="right"/>
              <w:rPr>
                <w:rFonts w:ascii="Arial" w:hAnsi="Arial" w:cs="Arial"/>
                <w:color w:val="007DBA"/>
                <w:sz w:val="16"/>
                <w:szCs w:val="16"/>
              </w:rPr>
            </w:pP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PAGE</w:instrTex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C12C0F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14</w: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  <w:r w:rsidRPr="009B0B1C">
              <w:rPr>
                <w:rFonts w:ascii="Arial" w:hAnsi="Arial" w:cs="Arial"/>
                <w:color w:val="007DBA"/>
                <w:sz w:val="16"/>
                <w:szCs w:val="16"/>
                <w:lang w:val="de-DE"/>
              </w:rPr>
              <w:t xml:space="preserve"> / </w: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NUMPAGES</w:instrTex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C12C0F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14</w: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</w:p>
        </w:sdtContent>
      </w:sdt>
    </w:sdtContent>
  </w:sdt>
  <w:p w14:paraId="5BDD7510" w14:textId="77777777" w:rsidR="005735CA" w:rsidRDefault="005735C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007DBA"/>
        <w:sz w:val="16"/>
        <w:szCs w:val="16"/>
      </w:rPr>
      <w:id w:val="-17021603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007DBA"/>
            <w:sz w:val="16"/>
            <w:szCs w:val="16"/>
          </w:rPr>
          <w:id w:val="452603900"/>
          <w:docPartObj>
            <w:docPartGallery w:val="Page Numbers (Top of Page)"/>
            <w:docPartUnique/>
          </w:docPartObj>
        </w:sdtPr>
        <w:sdtEndPr/>
        <w:sdtContent>
          <w:p w14:paraId="199F8BEA" w14:textId="77777777" w:rsidR="005735CA" w:rsidRPr="00925FB9" w:rsidRDefault="005735CA">
            <w:pPr>
              <w:pStyle w:val="Fuzeile"/>
              <w:jc w:val="right"/>
              <w:rPr>
                <w:rFonts w:ascii="Arial" w:hAnsi="Arial" w:cs="Arial"/>
                <w:color w:val="007DBA"/>
                <w:sz w:val="16"/>
                <w:szCs w:val="16"/>
              </w:rPr>
            </w:pPr>
            <w:r w:rsidRPr="00925FB9">
              <w:rPr>
                <w:rFonts w:ascii="Times New Roman" w:hAnsi="Times New Roman"/>
                <w:noProof/>
                <w:color w:val="007DBA"/>
                <w:szCs w:val="24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1" allowOverlap="0" wp14:anchorId="664F6C8B" wp14:editId="10040E01">
                      <wp:simplePos x="0" y="0"/>
                      <wp:positionH relativeFrom="page">
                        <wp:posOffset>476250</wp:posOffset>
                      </wp:positionH>
                      <wp:positionV relativeFrom="page">
                        <wp:posOffset>9761855</wp:posOffset>
                      </wp:positionV>
                      <wp:extent cx="6754495" cy="712470"/>
                      <wp:effectExtent l="0" t="0" r="0" b="0"/>
                      <wp:wrapNone/>
                      <wp:docPr id="26" name="Textfeld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7544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1015A2" w14:textId="7E03DF66" w:rsidR="005735CA" w:rsidRDefault="008841BF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>Aluminium Deutschland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 e. V./etma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ab/>
                                  </w:r>
                                </w:p>
                                <w:p w14:paraId="4B1ADCF7" w14:textId="6DF2C3BC" w:rsidR="005735CA" w:rsidRDefault="008841BF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F</w:t>
                                  </w:r>
                                  <w:r w:rsidR="005735CA"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ritz-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V</w:t>
                                  </w:r>
                                  <w:r w:rsidR="005735CA"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omfelde-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S</w:t>
                                  </w:r>
                                  <w:r w:rsidR="005735CA"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traße 30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ab/>
                                    <w:t>phone</w:t>
                                  </w: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 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>+49 211 4796-</w:t>
                                  </w:r>
                                  <w:r w:rsidR="008E7C79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>280</w:t>
                                  </w:r>
                                </w:p>
                                <w:p w14:paraId="609BC5F9" w14:textId="511D194F" w:rsidR="005735CA" w:rsidRDefault="005735CA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40547 </w:t>
                                  </w:r>
                                  <w:r w:rsidR="008841BF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>DÜSSELDORF</w:t>
                                  </w: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ab/>
                                    <w:t>email</w:t>
                                  </w:r>
                                  <w:r w:rsidR="008841BF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 </w:t>
                                  </w:r>
                                  <w:hyperlink r:id="rId1" w:history="1">
                                    <w:r>
                                      <w:rPr>
                                        <w:rStyle w:val="Hyperlink"/>
                                        <w:rFonts w:ascii="Arial" w:hAnsi="Arial" w:cs="Arial"/>
                                        <w:color w:val="007DBA"/>
                                        <w:sz w:val="17"/>
                                        <w:lang w:val="de-DE"/>
                                      </w:rPr>
                                      <w:t>info@etma-online.org</w:t>
                                    </w:r>
                                  </w:hyperlink>
                                </w:p>
                                <w:p w14:paraId="5306BDEB" w14:textId="6E8FDBED" w:rsidR="005735CA" w:rsidRPr="008841BF" w:rsidRDefault="008841BF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</w:pPr>
                                  <w:r w:rsidRPr="008841BF"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  <w:t>GERMANY</w:t>
                                  </w:r>
                                  <w:r w:rsidR="005735CA" w:rsidRPr="008841BF"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  <w:tab/>
                                    <w:t>web</w:t>
                                  </w:r>
                                  <w:r w:rsidRPr="008841BF"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  <w:t xml:space="preserve"> </w:t>
                                  </w:r>
                                  <w:hyperlink r:id="rId2" w:history="1">
                                    <w:r w:rsidR="005735CA" w:rsidRPr="008841BF">
                                      <w:rPr>
                                        <w:rStyle w:val="Hyperlink"/>
                                        <w:rFonts w:ascii="Arial" w:hAnsi="Arial" w:cs="Arial"/>
                                        <w:color w:val="007DBA"/>
                                        <w:sz w:val="17"/>
                                        <w:lang w:val="en-US"/>
                                      </w:rPr>
                                      <w:t>www.etma-online.org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4F6C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6" o:spid="_x0000_s1026" type="#_x0000_t202" style="position:absolute;left:0;text-align:left;margin-left:37.5pt;margin-top:768.65pt;width:531.85pt;height:56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" o:allowoverlap="f" filled="f" stroked="f">
                      <o:lock v:ext="edit" aspectratio="t"/>
                      <v:textbox>
                        <w:txbxContent>
                          <w:p w14:paraId="731015A2" w14:textId="7E03DF66" w:rsidR="005735CA" w:rsidRDefault="008841BF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de-DE"/>
                              </w:rPr>
                            </w:pP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>Aluminium Deutschland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 e. V./etma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ab/>
                            </w:r>
                          </w:p>
                          <w:p w14:paraId="4B1ADCF7" w14:textId="6DF2C3BC" w:rsidR="005735CA" w:rsidRDefault="008841BF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F</w:t>
                            </w:r>
                            <w:r w:rsidR="005735CA"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ritz-</w:t>
                            </w:r>
                            <w:r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V</w:t>
                            </w:r>
                            <w:r w:rsidR="005735CA"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omfelde-</w:t>
                            </w:r>
                            <w:r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S</w:t>
                            </w:r>
                            <w:r w:rsidR="005735CA"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traße 30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ab/>
                              <w:t>phone</w:t>
                            </w: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 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>+49 211 4796-</w:t>
                            </w:r>
                            <w:r w:rsidR="008E7C79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>280</w:t>
                            </w:r>
                          </w:p>
                          <w:p w14:paraId="609BC5F9" w14:textId="511D194F" w:rsidR="005735CA" w:rsidRDefault="005735CA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de-DE"/>
                              </w:rPr>
                            </w:pP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40547 </w:t>
                            </w:r>
                            <w:r w:rsidR="008841BF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>DÜSSELDORF</w:t>
                            </w: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ab/>
                              <w:t>email</w:t>
                            </w:r>
                            <w:r w:rsidR="008841BF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 </w:t>
                            </w:r>
                            <w:hyperlink r:id="rId3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color w:val="007DBA"/>
                                  <w:sz w:val="17"/>
                                  <w:lang w:val="de-DE"/>
                                </w:rPr>
                                <w:t>info@etma-online.org</w:t>
                              </w:r>
                            </w:hyperlink>
                          </w:p>
                          <w:p w14:paraId="5306BDEB" w14:textId="6E8FDBED" w:rsidR="005735CA" w:rsidRPr="008841BF" w:rsidRDefault="008841BF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en-US"/>
                              </w:rPr>
                            </w:pPr>
                            <w:r w:rsidRPr="008841BF">
                              <w:rPr>
                                <w:rStyle w:val="etmabriefe"/>
                                <w:sz w:val="17"/>
                                <w:lang w:val="en-US"/>
                              </w:rPr>
                              <w:t>GERMANY</w:t>
                            </w:r>
                            <w:r w:rsidR="005735CA" w:rsidRPr="008841BF">
                              <w:rPr>
                                <w:rStyle w:val="etmabriefe"/>
                                <w:sz w:val="17"/>
                                <w:lang w:val="en-US"/>
                              </w:rPr>
                              <w:tab/>
                              <w:t>web</w:t>
                            </w:r>
                            <w:r w:rsidRPr="008841BF">
                              <w:rPr>
                                <w:rStyle w:val="etmabriefe"/>
                                <w:sz w:val="17"/>
                                <w:lang w:val="en-US"/>
                              </w:rPr>
                              <w:t xml:space="preserve"> </w:t>
                            </w:r>
                            <w:hyperlink r:id="rId4" w:history="1">
                              <w:r w:rsidR="005735CA" w:rsidRPr="008841BF">
                                <w:rPr>
                                  <w:rStyle w:val="Hyperlink"/>
                                  <w:rFonts w:ascii="Arial" w:hAnsi="Arial" w:cs="Arial"/>
                                  <w:color w:val="007DBA"/>
                                  <w:sz w:val="17"/>
                                  <w:lang w:val="en-US"/>
                                </w:rPr>
                                <w:t>www.etma-online.org</w:t>
                              </w:r>
                            </w:hyperlink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PAGE</w:instrTex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0C5B78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</w: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  <w:r w:rsidRPr="00925FB9">
              <w:rPr>
                <w:rFonts w:ascii="Arial" w:hAnsi="Arial" w:cs="Arial"/>
                <w:color w:val="007DBA"/>
                <w:sz w:val="16"/>
                <w:szCs w:val="16"/>
                <w:lang w:val="de-DE"/>
              </w:rPr>
              <w:t xml:space="preserve"> / </w: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NUMPAGES</w:instrTex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0C5B78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14</w: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</w:p>
        </w:sdtContent>
      </w:sdt>
    </w:sdtContent>
  </w:sdt>
  <w:p w14:paraId="18C75A1D" w14:textId="77777777" w:rsidR="005735CA" w:rsidRPr="00925FB9" w:rsidRDefault="005735CA">
    <w:pPr>
      <w:pStyle w:val="Fuzeile"/>
      <w:rPr>
        <w:color w:val="007D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5E536" w14:textId="77777777" w:rsidR="00A6726F" w:rsidRDefault="00A6726F" w:rsidP="000C2018">
      <w:r>
        <w:separator/>
      </w:r>
    </w:p>
  </w:footnote>
  <w:footnote w:type="continuationSeparator" w:id="0">
    <w:p w14:paraId="1A289209" w14:textId="77777777" w:rsidR="00A6726F" w:rsidRDefault="00A6726F" w:rsidP="000C2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E9590" w14:textId="77777777" w:rsidR="005735CA" w:rsidRDefault="005735C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FB29" w14:textId="77777777" w:rsidR="005735CA" w:rsidRDefault="005735C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05F53" w14:textId="77777777" w:rsidR="005735CA" w:rsidRDefault="005735CA">
    <w:pPr>
      <w:pStyle w:val="Kopfzeile"/>
    </w:pPr>
    <w:r>
      <w:rPr>
        <w:noProof/>
        <w:lang w:val="de-DE"/>
      </w:rPr>
      <w:drawing>
        <wp:anchor distT="0" distB="0" distL="114300" distR="114300" simplePos="0" relativeHeight="251659264" behindDoc="1" locked="0" layoutInCell="1" allowOverlap="1" wp14:anchorId="52050A42" wp14:editId="26675C5F">
          <wp:simplePos x="0" y="0"/>
          <wp:positionH relativeFrom="column">
            <wp:posOffset>5746699</wp:posOffset>
          </wp:positionH>
          <wp:positionV relativeFrom="paragraph">
            <wp:posOffset>345332</wp:posOffset>
          </wp:positionV>
          <wp:extent cx="1115773" cy="903157"/>
          <wp:effectExtent l="0" t="0" r="8255" b="0"/>
          <wp:wrapNone/>
          <wp:docPr id="10" name="Grafik 10" descr="H:\SCANS, Fotos u. Bilder, Videos\Logos aller Art\etma_logo_briefkopfgröß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 descr="H:\SCANS, Fotos u. Bilder, Videos\Logos aller Art\etma_logo_briefkopfgröße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773" cy="903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19B0"/>
    <w:multiLevelType w:val="hybridMultilevel"/>
    <w:tmpl w:val="7638D0BE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532374"/>
    <w:multiLevelType w:val="multilevel"/>
    <w:tmpl w:val="DD9058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1" w:hanging="552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5450D15"/>
    <w:multiLevelType w:val="hybridMultilevel"/>
    <w:tmpl w:val="41C6D3E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3BA4B9C"/>
    <w:multiLevelType w:val="hybridMultilevel"/>
    <w:tmpl w:val="E5209C5A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83C3903"/>
    <w:multiLevelType w:val="hybridMultilevel"/>
    <w:tmpl w:val="E9C022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C04EA"/>
    <w:multiLevelType w:val="hybridMultilevel"/>
    <w:tmpl w:val="54C69F58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6DF44A9"/>
    <w:multiLevelType w:val="hybridMultilevel"/>
    <w:tmpl w:val="9D94E0B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92D0EA5"/>
    <w:multiLevelType w:val="hybridMultilevel"/>
    <w:tmpl w:val="F8C0A48A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39574488">
    <w:abstractNumId w:val="6"/>
  </w:num>
  <w:num w:numId="2" w16cid:durableId="661933686">
    <w:abstractNumId w:val="1"/>
  </w:num>
  <w:num w:numId="3" w16cid:durableId="88046037">
    <w:abstractNumId w:val="3"/>
  </w:num>
  <w:num w:numId="4" w16cid:durableId="517084617">
    <w:abstractNumId w:val="4"/>
  </w:num>
  <w:num w:numId="5" w16cid:durableId="998314887">
    <w:abstractNumId w:val="7"/>
  </w:num>
  <w:num w:numId="6" w16cid:durableId="575436803">
    <w:abstractNumId w:val="2"/>
  </w:num>
  <w:num w:numId="7" w16cid:durableId="1142817695">
    <w:abstractNumId w:val="0"/>
  </w:num>
  <w:num w:numId="8" w16cid:durableId="2017229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BFE"/>
    <w:rsid w:val="000107BC"/>
    <w:rsid w:val="00011609"/>
    <w:rsid w:val="00020350"/>
    <w:rsid w:val="000247F1"/>
    <w:rsid w:val="0005736F"/>
    <w:rsid w:val="00065E13"/>
    <w:rsid w:val="0007331C"/>
    <w:rsid w:val="00075F9A"/>
    <w:rsid w:val="000902E9"/>
    <w:rsid w:val="000914EF"/>
    <w:rsid w:val="000C09BE"/>
    <w:rsid w:val="000C2018"/>
    <w:rsid w:val="000C5B78"/>
    <w:rsid w:val="000E16FB"/>
    <w:rsid w:val="00135E4C"/>
    <w:rsid w:val="00153401"/>
    <w:rsid w:val="00155E6F"/>
    <w:rsid w:val="00160737"/>
    <w:rsid w:val="001653E6"/>
    <w:rsid w:val="00177B13"/>
    <w:rsid w:val="001916F8"/>
    <w:rsid w:val="00196C80"/>
    <w:rsid w:val="001B0E61"/>
    <w:rsid w:val="001E7D15"/>
    <w:rsid w:val="0020295B"/>
    <w:rsid w:val="0020331D"/>
    <w:rsid w:val="002047E9"/>
    <w:rsid w:val="002116DE"/>
    <w:rsid w:val="00223F1C"/>
    <w:rsid w:val="002276E2"/>
    <w:rsid w:val="00283146"/>
    <w:rsid w:val="002A7502"/>
    <w:rsid w:val="002B775A"/>
    <w:rsid w:val="002C148B"/>
    <w:rsid w:val="002E42EF"/>
    <w:rsid w:val="002F0AE9"/>
    <w:rsid w:val="00312937"/>
    <w:rsid w:val="00327484"/>
    <w:rsid w:val="00331785"/>
    <w:rsid w:val="0035036F"/>
    <w:rsid w:val="003829A4"/>
    <w:rsid w:val="003D359D"/>
    <w:rsid w:val="00402562"/>
    <w:rsid w:val="004066F3"/>
    <w:rsid w:val="0041369D"/>
    <w:rsid w:val="004222E1"/>
    <w:rsid w:val="004231E2"/>
    <w:rsid w:val="00457D99"/>
    <w:rsid w:val="004730EA"/>
    <w:rsid w:val="00475B51"/>
    <w:rsid w:val="004849A3"/>
    <w:rsid w:val="004A2645"/>
    <w:rsid w:val="004F7A8D"/>
    <w:rsid w:val="0050069B"/>
    <w:rsid w:val="00513127"/>
    <w:rsid w:val="00513E58"/>
    <w:rsid w:val="00534DCA"/>
    <w:rsid w:val="00570503"/>
    <w:rsid w:val="005735CA"/>
    <w:rsid w:val="005B0C76"/>
    <w:rsid w:val="005B1D78"/>
    <w:rsid w:val="005B2818"/>
    <w:rsid w:val="005B5F3A"/>
    <w:rsid w:val="005F6036"/>
    <w:rsid w:val="00617A4F"/>
    <w:rsid w:val="0062724B"/>
    <w:rsid w:val="00642D30"/>
    <w:rsid w:val="00644BF3"/>
    <w:rsid w:val="006474C9"/>
    <w:rsid w:val="00653289"/>
    <w:rsid w:val="00670733"/>
    <w:rsid w:val="006A676C"/>
    <w:rsid w:val="006B4728"/>
    <w:rsid w:val="006C3841"/>
    <w:rsid w:val="006C59E1"/>
    <w:rsid w:val="00716C42"/>
    <w:rsid w:val="00733C79"/>
    <w:rsid w:val="007375DF"/>
    <w:rsid w:val="0074465D"/>
    <w:rsid w:val="00781F31"/>
    <w:rsid w:val="0078662F"/>
    <w:rsid w:val="00793FAC"/>
    <w:rsid w:val="00795B68"/>
    <w:rsid w:val="007B0A28"/>
    <w:rsid w:val="007C3649"/>
    <w:rsid w:val="007D12FA"/>
    <w:rsid w:val="007E127F"/>
    <w:rsid w:val="007E4F17"/>
    <w:rsid w:val="00816A3E"/>
    <w:rsid w:val="00820DA1"/>
    <w:rsid w:val="0082434C"/>
    <w:rsid w:val="00832E80"/>
    <w:rsid w:val="008400CA"/>
    <w:rsid w:val="00872B81"/>
    <w:rsid w:val="008841BF"/>
    <w:rsid w:val="008A7C2F"/>
    <w:rsid w:val="008B2F90"/>
    <w:rsid w:val="008B73AA"/>
    <w:rsid w:val="008E532F"/>
    <w:rsid w:val="008E7628"/>
    <w:rsid w:val="008E7C79"/>
    <w:rsid w:val="00901753"/>
    <w:rsid w:val="0090427E"/>
    <w:rsid w:val="009056DF"/>
    <w:rsid w:val="00980A88"/>
    <w:rsid w:val="00980C08"/>
    <w:rsid w:val="0099043A"/>
    <w:rsid w:val="0099228A"/>
    <w:rsid w:val="009A3EDE"/>
    <w:rsid w:val="009B2F32"/>
    <w:rsid w:val="00A5298B"/>
    <w:rsid w:val="00A550C1"/>
    <w:rsid w:val="00A6726F"/>
    <w:rsid w:val="00A74C0C"/>
    <w:rsid w:val="00A80E6A"/>
    <w:rsid w:val="00AE22BC"/>
    <w:rsid w:val="00AE6134"/>
    <w:rsid w:val="00AF7331"/>
    <w:rsid w:val="00B008FC"/>
    <w:rsid w:val="00B02293"/>
    <w:rsid w:val="00B04017"/>
    <w:rsid w:val="00B0578E"/>
    <w:rsid w:val="00B16424"/>
    <w:rsid w:val="00B42E19"/>
    <w:rsid w:val="00B86871"/>
    <w:rsid w:val="00B873FC"/>
    <w:rsid w:val="00BA6850"/>
    <w:rsid w:val="00BD5BAA"/>
    <w:rsid w:val="00BD6FA5"/>
    <w:rsid w:val="00C12C0F"/>
    <w:rsid w:val="00C55203"/>
    <w:rsid w:val="00C615BE"/>
    <w:rsid w:val="00C8670E"/>
    <w:rsid w:val="00CA3653"/>
    <w:rsid w:val="00CB5E72"/>
    <w:rsid w:val="00CD373A"/>
    <w:rsid w:val="00CD7B11"/>
    <w:rsid w:val="00CD7D24"/>
    <w:rsid w:val="00CE0E79"/>
    <w:rsid w:val="00CE56A0"/>
    <w:rsid w:val="00D00872"/>
    <w:rsid w:val="00D348B1"/>
    <w:rsid w:val="00D60FFE"/>
    <w:rsid w:val="00D648CB"/>
    <w:rsid w:val="00D77352"/>
    <w:rsid w:val="00D77857"/>
    <w:rsid w:val="00D855C5"/>
    <w:rsid w:val="00D85AD5"/>
    <w:rsid w:val="00DC2045"/>
    <w:rsid w:val="00DD5D9B"/>
    <w:rsid w:val="00DD6CC8"/>
    <w:rsid w:val="00DE76BF"/>
    <w:rsid w:val="00DF1796"/>
    <w:rsid w:val="00E158B6"/>
    <w:rsid w:val="00E31664"/>
    <w:rsid w:val="00E3693D"/>
    <w:rsid w:val="00E42AB5"/>
    <w:rsid w:val="00E534A2"/>
    <w:rsid w:val="00E81C49"/>
    <w:rsid w:val="00E92367"/>
    <w:rsid w:val="00EB1BFE"/>
    <w:rsid w:val="00ED163C"/>
    <w:rsid w:val="00EF1197"/>
    <w:rsid w:val="00F0216C"/>
    <w:rsid w:val="00F11787"/>
    <w:rsid w:val="00F40E3D"/>
    <w:rsid w:val="00F423EB"/>
    <w:rsid w:val="00F66223"/>
    <w:rsid w:val="00F766C7"/>
    <w:rsid w:val="00F9131F"/>
    <w:rsid w:val="00FB22EB"/>
    <w:rsid w:val="00FC0D31"/>
    <w:rsid w:val="00FE0A6C"/>
    <w:rsid w:val="00FE2DE0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5AC3DA9"/>
  <w15:chartTrackingRefBased/>
  <w15:docId w15:val="{EBC4788F-70FC-45BB-8B35-7E928F96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1BFE"/>
    <w:pPr>
      <w:spacing w:after="0" w:line="240" w:lineRule="auto"/>
    </w:pPr>
    <w:rPr>
      <w:rFonts w:ascii="Times" w:eastAsia="Times" w:hAnsi="Times" w:cs="Times New Roman"/>
      <w:sz w:val="24"/>
      <w:szCs w:val="20"/>
      <w:lang w:val="en-GB" w:eastAsia="de-DE"/>
    </w:rPr>
  </w:style>
  <w:style w:type="paragraph" w:styleId="berschrift4">
    <w:name w:val="heading 4"/>
    <w:basedOn w:val="Standard"/>
    <w:next w:val="Standard"/>
    <w:link w:val="berschrift4Zchn"/>
    <w:qFormat/>
    <w:rsid w:val="00EB1BF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rsid w:val="00EB1BFE"/>
    <w:rPr>
      <w:rFonts w:ascii="Times New Roman" w:eastAsia="Times" w:hAnsi="Times New Roman" w:cs="Times New Roman"/>
      <w:b/>
      <w:bCs/>
      <w:sz w:val="28"/>
      <w:szCs w:val="28"/>
      <w:lang w:val="en-GB" w:eastAsia="de-DE"/>
    </w:rPr>
  </w:style>
  <w:style w:type="character" w:styleId="Hyperlink">
    <w:name w:val="Hyperlink"/>
    <w:basedOn w:val="Absatz-Standardschriftart"/>
    <w:semiHidden/>
    <w:rsid w:val="00EB1BFE"/>
    <w:rPr>
      <w:color w:val="0000FF"/>
      <w:u w:val="single"/>
    </w:rPr>
  </w:style>
  <w:style w:type="character" w:customStyle="1" w:styleId="etmabriefe">
    <w:name w:val="etma briefe"/>
    <w:basedOn w:val="Absatz-Standardschriftart"/>
    <w:rsid w:val="00EB1BFE"/>
    <w:rPr>
      <w:rFonts w:ascii="Arial" w:hAnsi="Arial" w:cs="Arial"/>
      <w:color w:val="007DBA"/>
      <w:sz w:val="22"/>
    </w:rPr>
  </w:style>
  <w:style w:type="paragraph" w:styleId="Fuzeile">
    <w:name w:val="footer"/>
    <w:basedOn w:val="Standard"/>
    <w:link w:val="FuzeileZchn"/>
    <w:uiPriority w:val="99"/>
    <w:rsid w:val="00EB1B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B1BFE"/>
    <w:rPr>
      <w:rFonts w:ascii="Times" w:eastAsia="Times" w:hAnsi="Times" w:cs="Times New Roman"/>
      <w:sz w:val="24"/>
      <w:szCs w:val="20"/>
      <w:lang w:val="en-GB" w:eastAsia="de-DE"/>
    </w:rPr>
  </w:style>
  <w:style w:type="paragraph" w:styleId="Kopfzeile">
    <w:name w:val="header"/>
    <w:basedOn w:val="Standard"/>
    <w:link w:val="KopfzeileZchn"/>
    <w:semiHidden/>
    <w:rsid w:val="00EB1B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B1BFE"/>
    <w:rPr>
      <w:rFonts w:ascii="Times" w:eastAsia="Times" w:hAnsi="Times" w:cs="Times New Roman"/>
      <w:sz w:val="24"/>
      <w:szCs w:val="20"/>
      <w:lang w:val="en-GB" w:eastAsia="de-DE"/>
    </w:rPr>
  </w:style>
  <w:style w:type="paragraph" w:styleId="Listenabsatz">
    <w:name w:val="List Paragraph"/>
    <w:basedOn w:val="Standard"/>
    <w:uiPriority w:val="34"/>
    <w:qFormat/>
    <w:rsid w:val="00EB1BFE"/>
    <w:pPr>
      <w:spacing w:line="280" w:lineRule="exact"/>
      <w:ind w:left="720"/>
      <w:contextualSpacing/>
      <w:jc w:val="both"/>
    </w:pPr>
    <w:rPr>
      <w:rFonts w:ascii="DIN-Regular" w:eastAsiaTheme="minorHAnsi" w:hAnsi="DIN-Regular"/>
      <w:sz w:val="19"/>
      <w:szCs w:val="19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F9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F9A"/>
    <w:rPr>
      <w:rFonts w:ascii="Segoe UI" w:eastAsia="Times" w:hAnsi="Segoe UI" w:cs="Segoe UI"/>
      <w:sz w:val="18"/>
      <w:szCs w:val="18"/>
      <w:lang w:val="en-GB" w:eastAsia="de-DE"/>
    </w:rPr>
  </w:style>
  <w:style w:type="paragraph" w:styleId="berarbeitung">
    <w:name w:val="Revision"/>
    <w:hidden/>
    <w:uiPriority w:val="99"/>
    <w:semiHidden/>
    <w:rsid w:val="0082434C"/>
    <w:pPr>
      <w:spacing w:after="0" w:line="240" w:lineRule="auto"/>
    </w:pPr>
    <w:rPr>
      <w:rFonts w:ascii="Times" w:eastAsia="Times" w:hAnsi="Times" w:cs="Times New Roman"/>
      <w:sz w:val="24"/>
      <w:szCs w:val="20"/>
      <w:lang w:val="en-GB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0D3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C0D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bestrends.etma-online.org/interview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tma-online.org" TargetMode="External"/><Relationship Id="rId2" Type="http://schemas.openxmlformats.org/officeDocument/2006/relationships/hyperlink" Target="http://www.etma-online.org" TargetMode="External"/><Relationship Id="rId1" Type="http://schemas.openxmlformats.org/officeDocument/2006/relationships/hyperlink" Target="mailto:info@etma-online.org" TargetMode="External"/><Relationship Id="rId4" Type="http://schemas.openxmlformats.org/officeDocument/2006/relationships/hyperlink" Target="http://www.etma-online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A09-5081-44F2-9D9F-8738D359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Spengler</dc:creator>
  <cp:keywords/>
  <dc:description/>
  <cp:lastModifiedBy>Gregor Spengler</cp:lastModifiedBy>
  <cp:revision>3</cp:revision>
  <dcterms:created xsi:type="dcterms:W3CDTF">2025-05-27T06:03:00Z</dcterms:created>
  <dcterms:modified xsi:type="dcterms:W3CDTF">2025-05-27T06:22:00Z</dcterms:modified>
</cp:coreProperties>
</file>